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four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large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none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only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put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30"/>
                <w:szCs w:val="144"/>
              </w:rPr>
            </w:pPr>
            <w:r>
              <w:rPr>
                <w:rFonts w:ascii="Arial Narrow" w:hAnsi="Arial Narrow"/>
                <w:sz w:val="130"/>
                <w:szCs w:val="144"/>
              </w:rPr>
              <w:t>round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20"/>
                <w:szCs w:val="144"/>
              </w:rPr>
            </w:pPr>
            <w:r>
              <w:rPr>
                <w:rFonts w:ascii="Arial Narrow" w:hAnsi="Arial Narrow"/>
                <w:sz w:val="120"/>
                <w:szCs w:val="144"/>
              </w:rPr>
              <w:t>another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climb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full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great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poor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through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began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better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guess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learn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right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sure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color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early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instead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nothing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oh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thought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above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build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fall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knew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money</w:t>
            </w:r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toward</w:t>
            </w:r>
          </w:p>
        </w:tc>
      </w:tr>
      <w:tr w:rsidR="00D41101" w:rsidTr="00AF5693">
        <w:trPr>
          <w:trHeight w:val="2160"/>
        </w:trPr>
        <w:tc>
          <w:tcPr>
            <w:tcW w:w="2500" w:type="pct"/>
            <w:vAlign w:val="center"/>
          </w:tcPr>
          <w:p w:rsidR="00D41101" w:rsidRDefault="00D41101" w:rsidP="00D41101">
            <w:pPr>
              <w:rPr>
                <w:rFonts w:ascii="Arial Narrow" w:hAnsi="Arial Narrow"/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D41101" w:rsidRDefault="00D41101" w:rsidP="00AF5693">
            <w:pPr>
              <w:jc w:val="center"/>
              <w:rPr>
                <w:rFonts w:ascii="Arial Narrow" w:hAnsi="Arial Narrow"/>
                <w:sz w:val="144"/>
                <w:szCs w:val="144"/>
              </w:rPr>
            </w:pPr>
          </w:p>
        </w:tc>
      </w:tr>
    </w:tbl>
    <w:p w:rsidR="00D41101" w:rsidRDefault="00D41101" w:rsidP="00D41101"/>
    <w:p w:rsidR="00D41101" w:rsidRDefault="00D41101" w:rsidP="00D41101"/>
    <w:p w:rsidR="00A85580" w:rsidRDefault="00A85580"/>
    <w:sectPr w:rsidR="00A8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01"/>
    <w:rsid w:val="00A4149D"/>
    <w:rsid w:val="00A85580"/>
    <w:rsid w:val="00D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Findlay</dc:creator>
  <cp:lastModifiedBy>Jacqueline Findlay</cp:lastModifiedBy>
  <cp:revision>1</cp:revision>
  <dcterms:created xsi:type="dcterms:W3CDTF">2017-03-10T18:34:00Z</dcterms:created>
  <dcterms:modified xsi:type="dcterms:W3CDTF">2017-03-10T18:38:00Z</dcterms:modified>
</cp:coreProperties>
</file>